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580" w:rsidRPr="00B12580" w:rsidRDefault="00B12580" w:rsidP="00B12580">
      <w:pPr>
        <w:pStyle w:val="a3"/>
        <w:spacing w:line="276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12580">
        <w:rPr>
          <w:rFonts w:ascii="Times New Roman" w:eastAsia="Times New Roman" w:hAnsi="Times New Roman" w:cs="Times New Roman"/>
          <w:b/>
          <w:sz w:val="24"/>
          <w:szCs w:val="24"/>
        </w:rPr>
        <w:t>Перечень документов по личному составу, подлежащих передачи в архив</w:t>
      </w:r>
    </w:p>
    <w:p w:rsidR="00B12580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12580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приказы руководителя по личному составу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(о приеме, увольнении, переводе)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приказы руководителя о направлении работников в командировку в районы Крайнего Севера;</w:t>
      </w:r>
    </w:p>
    <w:p w:rsidR="00B12580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трудовые договоры работников и дополнительные соглашения к ним;</w:t>
      </w:r>
    </w:p>
    <w:p w:rsidR="00B12580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договоры подряда;</w:t>
      </w: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личные дела работников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</w:rPr>
        <w:t>личные карточки работников (ф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-2)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Pr="00764356" w:rsidRDefault="00B12580" w:rsidP="00B12580">
      <w:pPr>
        <w:pStyle w:val="a3"/>
        <w:tabs>
          <w:tab w:val="left" w:pos="1134"/>
        </w:tabs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</w:rPr>
        <w:t>лицевые счета по заработной плате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расчетные </w:t>
      </w:r>
      <w:hyperlink r:id="rId4" w:tooltip="Ведомость" w:history="1">
        <w:r w:rsidRPr="00764356">
          <w:rPr>
            <w:rFonts w:ascii="Times New Roman" w:eastAsia="Times New Roman" w:hAnsi="Times New Roman" w:cs="Times New Roman"/>
            <w:sz w:val="24"/>
            <w:szCs w:val="24"/>
          </w:rPr>
          <w:t>ведомости</w:t>
        </w:r>
      </w:hyperlink>
      <w:r w:rsidRPr="00764356">
        <w:rPr>
          <w:rFonts w:ascii="Times New Roman" w:eastAsia="Times New Roman" w:hAnsi="Times New Roman" w:cs="Times New Roman"/>
          <w:sz w:val="24"/>
          <w:szCs w:val="24"/>
        </w:rPr>
        <w:t> по начислению </w:t>
      </w:r>
      <w:hyperlink r:id="rId5" w:tooltip="Заработная плата" w:history="1">
        <w:r w:rsidRPr="00764356">
          <w:rPr>
            <w:rFonts w:ascii="Times New Roman" w:eastAsia="Times New Roman" w:hAnsi="Times New Roman" w:cs="Times New Roman"/>
            <w:sz w:val="24"/>
            <w:szCs w:val="24"/>
          </w:rPr>
          <w:t>заработной платы</w:t>
        </w:r>
      </w:hyperlink>
      <w:r w:rsidRPr="00764356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12580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книги учёта приёма, перемещения, увольнения работников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журнал регистрации приказов по личному составу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</w:rPr>
        <w:t>журнал учета движения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 трудовых книжек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списки личного состава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акты о производственных авариях и </w:t>
      </w:r>
      <w:hyperlink r:id="rId6" w:tooltip="Несчастный случай" w:history="1">
        <w:r w:rsidRPr="00764356">
          <w:rPr>
            <w:rFonts w:ascii="Times New Roman" w:eastAsia="Times New Roman" w:hAnsi="Times New Roman" w:cs="Times New Roman"/>
            <w:sz w:val="24"/>
            <w:szCs w:val="24"/>
          </w:rPr>
          <w:t>несчастных случаях</w:t>
        </w:r>
      </w:hyperlink>
      <w:r>
        <w:t xml:space="preserve">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невостребованные личные документы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(трудовые книжки, дипломы, свидетельства об образовании)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штатные расписания</w:t>
      </w:r>
      <w:r w:rsidR="004B34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sz w:val="24"/>
          <w:szCs w:val="24"/>
        </w:rPr>
        <w:t>В тех случаях, когда на предприятии работали специалисты с вредными условиями труда, на хранение также передаются:</w:t>
      </w: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  списки </w:t>
      </w:r>
      <w:proofErr w:type="gramStart"/>
      <w:r w:rsidRPr="00764356">
        <w:rPr>
          <w:rFonts w:ascii="Times New Roman" w:eastAsia="Times New Roman" w:hAnsi="Times New Roman" w:cs="Times New Roman"/>
          <w:sz w:val="24"/>
          <w:szCs w:val="24"/>
        </w:rPr>
        <w:t>работающих</w:t>
      </w:r>
      <w:proofErr w:type="gramEnd"/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 на производстве с вредными условиями труда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Pr="00764356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табели и наряды работников вредных и льготных профессий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2580" w:rsidRDefault="00B12580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акты расследований профессиональных отравлений и заболеваний</w:t>
      </w:r>
      <w:r w:rsidR="004B34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3465"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 w:rsidR="004B346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B3465" w:rsidRDefault="004B3465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списки вредных профессий, определяющих право на льготное пенсионное обеспечение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B3465" w:rsidRDefault="004B3465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B3465" w:rsidRDefault="004B3465" w:rsidP="004B3465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формирования дела фонда в архив так же передаются на хранение учредительные документы организации.</w:t>
      </w:r>
    </w:p>
    <w:p w:rsidR="004B3465" w:rsidRDefault="004B3465" w:rsidP="00B12580">
      <w:pPr>
        <w:pStyle w:val="a3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0000" w:rsidRDefault="004B3465"/>
    <w:p w:rsidR="00B12580" w:rsidRDefault="00B12580"/>
    <w:p w:rsidR="00B12580" w:rsidRDefault="00B12580"/>
    <w:p w:rsidR="00B12580" w:rsidRDefault="00B12580"/>
    <w:sectPr w:rsidR="00B12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>
    <w:useFELayout/>
  </w:compat>
  <w:rsids>
    <w:rsidRoot w:val="00B12580"/>
    <w:rsid w:val="004B3465"/>
    <w:rsid w:val="00B12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12580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B125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6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89201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8348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443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7540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8451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020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08871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5807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6727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51142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350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615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15324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1699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7814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4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92760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695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3374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0884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8307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8234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2311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92039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220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3457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0969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09167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40694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4795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47819">
          <w:marLeft w:val="525"/>
          <w:marRight w:val="24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neschastnij_sluchaj/" TargetMode="External"/><Relationship Id="rId5" Type="http://schemas.openxmlformats.org/officeDocument/2006/relationships/hyperlink" Target="https://pandia.ru/text/category/zarabotnaya_plata/" TargetMode="External"/><Relationship Id="rId4" Type="http://schemas.openxmlformats.org/officeDocument/2006/relationships/hyperlink" Target="https://pandia.ru/text/category/vedomostm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2</cp:revision>
  <dcterms:created xsi:type="dcterms:W3CDTF">2019-03-11T09:47:00Z</dcterms:created>
  <dcterms:modified xsi:type="dcterms:W3CDTF">2019-03-11T10:01:00Z</dcterms:modified>
</cp:coreProperties>
</file>